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46" w:rsidRDefault="00E11746" w:rsidP="00E11746">
      <w:pPr>
        <w:jc w:val="center"/>
        <w:rPr>
          <w:rFonts w:hint="eastAsia"/>
        </w:rPr>
      </w:pPr>
      <w:r>
        <w:rPr>
          <w:rFonts w:hint="eastAsia"/>
        </w:rPr>
        <w:t>寫作格式</w:t>
      </w:r>
      <w:r>
        <w:rPr>
          <w:rFonts w:hint="eastAsia"/>
        </w:rPr>
        <w:t>（</w:t>
      </w:r>
      <w:r>
        <w:rPr>
          <w:rFonts w:hint="eastAsia"/>
        </w:rPr>
        <w:t>新</w:t>
      </w:r>
      <w:r>
        <w:rPr>
          <w:rFonts w:hint="eastAsia"/>
        </w:rPr>
        <w:t>）</w:t>
      </w:r>
    </w:p>
    <w:p w:rsidR="00E11746" w:rsidRDefault="00E11746" w:rsidP="003D23BD">
      <w:pPr>
        <w:rPr>
          <w:rFonts w:hint="eastAsia"/>
        </w:rPr>
      </w:pPr>
    </w:p>
    <w:p w:rsidR="003D23BD" w:rsidRDefault="003D23BD" w:rsidP="003D23BD">
      <w:r>
        <w:rPr>
          <w:rFonts w:hint="eastAsia"/>
        </w:rPr>
        <w:t>一、本刊於每年</w:t>
      </w:r>
      <w:r w:rsidRPr="003D23BD">
        <w:rPr>
          <w:rFonts w:hint="eastAsia"/>
          <w:color w:val="FF0000"/>
        </w:rPr>
        <w:t>十二月</w:t>
      </w:r>
      <w:r>
        <w:rPr>
          <w:rFonts w:hint="eastAsia"/>
        </w:rPr>
        <w:t>出刊</w:t>
      </w:r>
      <w:r w:rsidR="00E00808">
        <w:rPr>
          <w:rFonts w:hint="eastAsia"/>
        </w:rPr>
        <w:t>、</w:t>
      </w:r>
      <w:r w:rsidR="00E00808" w:rsidRPr="00E00808">
        <w:rPr>
          <w:rFonts w:hint="eastAsia"/>
          <w:color w:val="FF0000"/>
        </w:rPr>
        <w:t>九月底</w:t>
      </w:r>
      <w:r w:rsidR="00E00808">
        <w:rPr>
          <w:rFonts w:hint="eastAsia"/>
        </w:rPr>
        <w:t>截止收件</w:t>
      </w:r>
      <w:r>
        <w:rPr>
          <w:rFonts w:hint="eastAsia"/>
        </w:rPr>
        <w:t>。</w:t>
      </w:r>
      <w:proofErr w:type="gramStart"/>
      <w:r>
        <w:rPr>
          <w:rFonts w:hint="eastAsia"/>
        </w:rPr>
        <w:t>本刊為</w:t>
      </w:r>
      <w:proofErr w:type="gramEnd"/>
      <w:r>
        <w:rPr>
          <w:rFonts w:hint="eastAsia"/>
        </w:rPr>
        <w:t>一學術性刊物，刊行</w:t>
      </w:r>
      <w:r w:rsidRPr="00E00808">
        <w:rPr>
          <w:rFonts w:hint="eastAsia"/>
          <w:color w:val="FF0000"/>
        </w:rPr>
        <w:t>歷史地理研究</w:t>
      </w:r>
      <w:r>
        <w:rPr>
          <w:rFonts w:hint="eastAsia"/>
        </w:rPr>
        <w:t>之相關著作。凡屬此領域之學術論著（</w:t>
      </w:r>
      <w:r w:rsidR="00E00808">
        <w:rPr>
          <w:rFonts w:hint="eastAsia"/>
        </w:rPr>
        <w:t>不超過</w:t>
      </w:r>
      <w:r>
        <w:rPr>
          <w:rFonts w:hint="eastAsia"/>
        </w:rPr>
        <w:t>四萬字為原則）、田野調查與文獻資料之相關短論（五千字為原則）、書評（三千字為原則）、研究</w:t>
      </w:r>
      <w:r w:rsidR="00E00808">
        <w:rPr>
          <w:rFonts w:hint="eastAsia"/>
        </w:rPr>
        <w:t>回顧</w:t>
      </w:r>
      <w:r>
        <w:rPr>
          <w:rFonts w:hint="eastAsia"/>
        </w:rPr>
        <w:t>討論與</w:t>
      </w:r>
      <w:r w:rsidR="00E00808">
        <w:rPr>
          <w:rFonts w:hint="eastAsia"/>
        </w:rPr>
        <w:t>相關</w:t>
      </w:r>
      <w:r>
        <w:rPr>
          <w:rFonts w:hint="eastAsia"/>
        </w:rPr>
        <w:t>教學報導（三千字為原則）等，</w:t>
      </w:r>
      <w:bookmarkStart w:id="0" w:name="_GoBack"/>
      <w:bookmarkEnd w:id="0"/>
      <w:r>
        <w:rPr>
          <w:rFonts w:hint="eastAsia"/>
        </w:rPr>
        <w:t>均歡迎惠賜稿件。文稿請用橫式寫作。論著請附中、英文摘要，各以一千字為限；並附關鍵詞。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>二、英文稿件格式，請參照</w:t>
      </w:r>
      <w:r>
        <w:rPr>
          <w:rFonts w:hint="eastAsia"/>
        </w:rPr>
        <w:t>The Chicago Manual of Style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>三、中文格式部份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本文部份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 xml:space="preserve">1. </w:t>
      </w:r>
      <w:r>
        <w:rPr>
          <w:rFonts w:hint="eastAsia"/>
        </w:rPr>
        <w:t>正文及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釋，平常引號請用「」標示，書名、期刊用《》，文章篇名和</w:t>
      </w:r>
      <w:proofErr w:type="gramStart"/>
      <w:r>
        <w:rPr>
          <w:rFonts w:hint="eastAsia"/>
        </w:rPr>
        <w:t>碩、</w:t>
      </w:r>
      <w:proofErr w:type="gramEnd"/>
      <w:r>
        <w:rPr>
          <w:rFonts w:hint="eastAsia"/>
        </w:rPr>
        <w:t>博士論文用〈〉標示。臺灣之「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」，書名或文章名，無論中、日文，均依照原書、原文之寫法，除此之外，內文中遇有臺灣之「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」，一律採用繁體寫法。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 xml:space="preserve">2. </w:t>
      </w:r>
      <w:r>
        <w:rPr>
          <w:rFonts w:hint="eastAsia"/>
        </w:rPr>
        <w:t>中、日紀元（西元紀年）的情形，一律採用「咸豐</w:t>
      </w:r>
      <w:r>
        <w:rPr>
          <w:rFonts w:hint="eastAsia"/>
        </w:rPr>
        <w:t>2</w:t>
      </w:r>
      <w:r>
        <w:rPr>
          <w:rFonts w:hint="eastAsia"/>
        </w:rPr>
        <w:t>年（</w:t>
      </w:r>
      <w:r>
        <w:rPr>
          <w:rFonts w:hint="eastAsia"/>
        </w:rPr>
        <w:t>1852</w:t>
      </w:r>
      <w:r>
        <w:rPr>
          <w:rFonts w:hint="eastAsia"/>
        </w:rPr>
        <w:t>）」的形式，若單以西元紀年表記則不在此限。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>3.</w:t>
      </w:r>
      <w:r>
        <w:rPr>
          <w:rFonts w:hint="eastAsia"/>
        </w:rPr>
        <w:t>括號一律採用全型（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；雙括號時，以（〔〕）的方式表示。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 xml:space="preserve">4. </w:t>
      </w:r>
      <w:r>
        <w:rPr>
          <w:rFonts w:hint="eastAsia"/>
        </w:rPr>
        <w:t>文中數字與西元紀年以阿拉伯數字表示。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 xml:space="preserve">5. </w:t>
      </w:r>
      <w:r>
        <w:rPr>
          <w:rFonts w:hint="eastAsia"/>
        </w:rPr>
        <w:t>獨立引文每行</w:t>
      </w:r>
      <w:proofErr w:type="gramStart"/>
      <w:r>
        <w:rPr>
          <w:rFonts w:hint="eastAsia"/>
        </w:rPr>
        <w:t>前後均空二格</w:t>
      </w:r>
      <w:proofErr w:type="gramEnd"/>
      <w:r>
        <w:rPr>
          <w:rFonts w:hint="eastAsia"/>
        </w:rPr>
        <w:t>；遇多段之引文，則每段開頭多空二字。正文內之引文，請加「」；若</w:t>
      </w:r>
      <w:proofErr w:type="gramStart"/>
      <w:r>
        <w:rPr>
          <w:rFonts w:hint="eastAsia"/>
        </w:rPr>
        <w:t>引文內別有</w:t>
      </w:r>
      <w:proofErr w:type="gramEnd"/>
      <w:r>
        <w:rPr>
          <w:rFonts w:hint="eastAsia"/>
        </w:rPr>
        <w:t>引文，則使用『』表明。引文原文</w:t>
      </w:r>
      <w:proofErr w:type="gramStart"/>
      <w:r>
        <w:rPr>
          <w:rFonts w:hint="eastAsia"/>
        </w:rPr>
        <w:t>有誤時</w:t>
      </w:r>
      <w:proofErr w:type="gramEnd"/>
      <w:r>
        <w:rPr>
          <w:rFonts w:hint="eastAsia"/>
        </w:rPr>
        <w:t>，應附加（原誤）。引文有節略而必須表明時，不論長短，概以節略號六點…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表示，如「×××…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×××」；英文句中三點…，</w:t>
      </w:r>
      <w:proofErr w:type="gramStart"/>
      <w:r>
        <w:rPr>
          <w:rFonts w:hint="eastAsia"/>
        </w:rPr>
        <w:t>句末則</w:t>
      </w:r>
      <w:proofErr w:type="gramEnd"/>
      <w:r>
        <w:rPr>
          <w:rFonts w:hint="eastAsia"/>
        </w:rPr>
        <w:t>為四點…．。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 xml:space="preserve">6. 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釋號碼，請用阿拉伯字數碼表示，</w:t>
      </w:r>
      <w:proofErr w:type="gramStart"/>
      <w:r>
        <w:rPr>
          <w:rFonts w:hint="eastAsia"/>
        </w:rPr>
        <w:t>並請置於</w:t>
      </w:r>
      <w:proofErr w:type="gramEnd"/>
      <w:r>
        <w:rPr>
          <w:rFonts w:hint="eastAsia"/>
        </w:rPr>
        <w:t>標點符號之後。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 xml:space="preserve">7. </w:t>
      </w:r>
      <w:r>
        <w:rPr>
          <w:rFonts w:hint="eastAsia"/>
        </w:rPr>
        <w:t>所附之照片、圖表，需</w:t>
      </w:r>
      <w:proofErr w:type="gramStart"/>
      <w:r>
        <w:rPr>
          <w:rFonts w:hint="eastAsia"/>
        </w:rPr>
        <w:t>於縮版</w:t>
      </w:r>
      <w:proofErr w:type="gramEnd"/>
      <w:r>
        <w:rPr>
          <w:rFonts w:hint="eastAsia"/>
        </w:rPr>
        <w:t>印刷後，仍然清晰可辨識。說明文字、數字及符號，須與內文一致，並以橫列為原則，由左至右書寫；</w:t>
      </w:r>
      <w:proofErr w:type="gramStart"/>
      <w:r>
        <w:rPr>
          <w:rFonts w:hint="eastAsia"/>
        </w:rPr>
        <w:t>如需直寫</w:t>
      </w:r>
      <w:proofErr w:type="gramEnd"/>
      <w:r>
        <w:rPr>
          <w:rFonts w:hint="eastAsia"/>
        </w:rPr>
        <w:t>，則由右而左。表、</w:t>
      </w:r>
      <w:proofErr w:type="gramStart"/>
      <w:r>
        <w:rPr>
          <w:rFonts w:hint="eastAsia"/>
        </w:rPr>
        <w:t>圖均需編號</w:t>
      </w:r>
      <w:proofErr w:type="gramEnd"/>
      <w:r>
        <w:rPr>
          <w:rFonts w:hint="eastAsia"/>
        </w:rPr>
        <w:t>，並加</w:t>
      </w:r>
      <w:proofErr w:type="gramStart"/>
      <w:r>
        <w:rPr>
          <w:rFonts w:hint="eastAsia"/>
        </w:rPr>
        <w:t>標題於表之上</w:t>
      </w:r>
      <w:proofErr w:type="gramEnd"/>
      <w:r>
        <w:rPr>
          <w:rFonts w:hint="eastAsia"/>
        </w:rPr>
        <w:t>、圖之下；相關說明文字，</w:t>
      </w:r>
      <w:proofErr w:type="gramStart"/>
      <w:r>
        <w:rPr>
          <w:rFonts w:hint="eastAsia"/>
        </w:rPr>
        <w:t>則均置於</w:t>
      </w:r>
      <w:proofErr w:type="gramEnd"/>
      <w:r>
        <w:rPr>
          <w:rFonts w:hint="eastAsia"/>
        </w:rPr>
        <w:t>圖、表之下。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 xml:space="preserve">8. </w:t>
      </w:r>
      <w:r>
        <w:rPr>
          <w:rFonts w:hint="eastAsia"/>
        </w:rPr>
        <w:t>文章或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釋當中，若出現作者「按」，無論係改正錯誤或僅為說明文字，均採取</w:t>
      </w:r>
      <w:proofErr w:type="gramStart"/>
      <w:r>
        <w:rPr>
          <w:rFonts w:hint="eastAsia"/>
        </w:rPr>
        <w:t>〔</w:t>
      </w:r>
      <w:proofErr w:type="gramEnd"/>
      <w:r>
        <w:rPr>
          <w:rFonts w:hint="eastAsia"/>
        </w:rPr>
        <w:t>按：×××</w:t>
      </w:r>
      <w:proofErr w:type="gramStart"/>
      <w:r>
        <w:rPr>
          <w:rFonts w:hint="eastAsia"/>
        </w:rPr>
        <w:t>〕</w:t>
      </w:r>
      <w:proofErr w:type="gramEnd"/>
      <w:r>
        <w:rPr>
          <w:rFonts w:hint="eastAsia"/>
        </w:rPr>
        <w:t>之形式表示。</w:t>
      </w:r>
    </w:p>
    <w:p w:rsidR="003D23BD" w:rsidRDefault="003D23BD" w:rsidP="003D23BD">
      <w:r>
        <w:rPr>
          <w:rFonts w:hint="eastAsia"/>
        </w:rPr>
        <w:t xml:space="preserve">9. </w:t>
      </w:r>
      <w:r>
        <w:rPr>
          <w:rFonts w:hint="eastAsia"/>
        </w:rPr>
        <w:t>凡正文中使用特殊字型如明體改楷體、</w:t>
      </w:r>
      <w:proofErr w:type="gramStart"/>
      <w:r>
        <w:rPr>
          <w:rFonts w:hint="eastAsia"/>
        </w:rPr>
        <w:t>加粗或斜體</w:t>
      </w:r>
      <w:proofErr w:type="gramEnd"/>
      <w:r>
        <w:rPr>
          <w:rFonts w:hint="eastAsia"/>
        </w:rPr>
        <w:t>等，強調特定語詞時，須加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說明，方便讀者閱讀。</w:t>
      </w:r>
    </w:p>
    <w:p w:rsidR="003D23BD" w:rsidRDefault="003D23BD" w:rsidP="003D23BD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釋部份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 xml:space="preserve">1. 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釋中，作者與譯者之表現方式，如各僅為一人時，</w:t>
      </w:r>
      <w:proofErr w:type="gramStart"/>
      <w:r>
        <w:rPr>
          <w:rFonts w:hint="eastAsia"/>
        </w:rPr>
        <w:t>二者間以頓號</w:t>
      </w:r>
      <w:proofErr w:type="gramEnd"/>
      <w:r>
        <w:rPr>
          <w:rFonts w:hint="eastAsia"/>
        </w:rPr>
        <w:t>表示，如「</w:t>
      </w:r>
      <w:proofErr w:type="gramStart"/>
      <w:r>
        <w:rPr>
          <w:rFonts w:hint="eastAsia"/>
        </w:rPr>
        <w:t>×××著</w:t>
      </w:r>
      <w:proofErr w:type="gramEnd"/>
      <w:r>
        <w:rPr>
          <w:rFonts w:hint="eastAsia"/>
        </w:rPr>
        <w:t>、×××譯，…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」；若作者或譯者有二人以上時，以「×××、</w:t>
      </w:r>
      <w:proofErr w:type="gramStart"/>
      <w:r>
        <w:rPr>
          <w:rFonts w:hint="eastAsia"/>
        </w:rPr>
        <w:t>×××著</w:t>
      </w:r>
      <w:proofErr w:type="gramEnd"/>
      <w:r>
        <w:rPr>
          <w:rFonts w:hint="eastAsia"/>
        </w:rPr>
        <w:t>，×××譯，…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」或「</w:t>
      </w:r>
      <w:proofErr w:type="gramStart"/>
      <w:r>
        <w:rPr>
          <w:rFonts w:hint="eastAsia"/>
        </w:rPr>
        <w:t>×××著</w:t>
      </w:r>
      <w:proofErr w:type="gramEnd"/>
      <w:r>
        <w:rPr>
          <w:rFonts w:hint="eastAsia"/>
        </w:rPr>
        <w:t>，×××、×××譯，…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」之方式表示之。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 xml:space="preserve">2. </w:t>
      </w:r>
      <w:r>
        <w:rPr>
          <w:rFonts w:hint="eastAsia"/>
        </w:rPr>
        <w:t>正文及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釋，平常引號請用「」標示，書名、期刊用《》，文章篇名和</w:t>
      </w:r>
      <w:proofErr w:type="gramStart"/>
      <w:r>
        <w:rPr>
          <w:rFonts w:hint="eastAsia"/>
        </w:rPr>
        <w:t>碩、</w:t>
      </w:r>
      <w:proofErr w:type="gramEnd"/>
      <w:r>
        <w:rPr>
          <w:rFonts w:hint="eastAsia"/>
        </w:rPr>
        <w:t>博士論文用〈〉標示。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 xml:space="preserve">3. </w:t>
      </w:r>
      <w:r>
        <w:rPr>
          <w:rFonts w:hint="eastAsia"/>
        </w:rPr>
        <w:t>論著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釋，請依下列格式加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>第一次出現時：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lastRenderedPageBreak/>
        <w:t xml:space="preserve">(1) </w:t>
      </w:r>
      <w:r>
        <w:rPr>
          <w:rFonts w:hint="eastAsia"/>
        </w:rPr>
        <w:t>專著：作者，《書名》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出版地：出版社，年份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，頁碼。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 xml:space="preserve">(2) </w:t>
      </w:r>
      <w:r>
        <w:rPr>
          <w:rFonts w:hint="eastAsia"/>
        </w:rPr>
        <w:t>論文著作集：作者，〈論文名〉，收於編者，《書名》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出版地：出版社，年份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，該文</w:t>
      </w:r>
      <w:proofErr w:type="gramStart"/>
      <w:r>
        <w:rPr>
          <w:rFonts w:hint="eastAsia"/>
        </w:rPr>
        <w:t>起迄</w:t>
      </w:r>
      <w:proofErr w:type="gramEnd"/>
      <w:r>
        <w:rPr>
          <w:rFonts w:hint="eastAsia"/>
        </w:rPr>
        <w:t>頁碼。</w:t>
      </w:r>
      <w:r>
        <w:rPr>
          <w:rFonts w:hint="eastAsia"/>
        </w:rPr>
        <w:t xml:space="preserve"> </w:t>
      </w:r>
    </w:p>
    <w:p w:rsidR="003D23BD" w:rsidRPr="003D23BD" w:rsidRDefault="003D23BD" w:rsidP="003D23BD">
      <w:r>
        <w:rPr>
          <w:rFonts w:hint="eastAsia"/>
        </w:rPr>
        <w:t xml:space="preserve">(3) </w:t>
      </w:r>
      <w:r>
        <w:rPr>
          <w:rFonts w:hint="eastAsia"/>
        </w:rPr>
        <w:t>期刊論文：作者，〈篇名〉，《刊物名》期：別（年月），頁碼。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>再次出現時：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>作者，篇名或書名，頁碼。</w:t>
      </w:r>
      <w:r>
        <w:rPr>
          <w:rFonts w:hint="eastAsia"/>
        </w:rPr>
        <w:t xml:space="preserve"> </w:t>
      </w:r>
    </w:p>
    <w:p w:rsidR="003D23BD" w:rsidRPr="003D23BD" w:rsidRDefault="003D23BD" w:rsidP="003D23BD">
      <w:r>
        <w:rPr>
          <w:rFonts w:hint="eastAsia"/>
        </w:rPr>
        <w:t xml:space="preserve">(4) </w:t>
      </w:r>
      <w:r>
        <w:rPr>
          <w:rFonts w:hint="eastAsia"/>
        </w:rPr>
        <w:t>學位論文：作者，〈篇名〉，學校系所名稱論文性質，提出年月，頁碼。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>再次出現時：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>作者，篇名，頁碼。</w:t>
      </w:r>
    </w:p>
    <w:p w:rsidR="003D23BD" w:rsidRDefault="003D23BD" w:rsidP="003D23BD">
      <w:r>
        <w:rPr>
          <w:rFonts w:hint="eastAsia"/>
        </w:rPr>
        <w:t>如：張淑雅，〈清末廣東四大書院的研究〉，國立台灣大學歷史研究所碩士論文，民國</w:t>
      </w:r>
      <w:r>
        <w:rPr>
          <w:rFonts w:hint="eastAsia"/>
        </w:rPr>
        <w:t>71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月，頁</w:t>
      </w:r>
      <w:r>
        <w:rPr>
          <w:rFonts w:hint="eastAsia"/>
        </w:rPr>
        <w:t>89-92</w:t>
      </w:r>
      <w:r>
        <w:rPr>
          <w:rFonts w:hint="eastAsia"/>
        </w:rPr>
        <w:t>。</w:t>
      </w:r>
    </w:p>
    <w:p w:rsidR="003D23BD" w:rsidRDefault="003D23BD" w:rsidP="003D23BD">
      <w:r>
        <w:rPr>
          <w:rFonts w:hint="eastAsia"/>
        </w:rPr>
        <w:t xml:space="preserve">4. 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釋中若遇合刊之期刊，以《期刊名》</w:t>
      </w:r>
      <w:r>
        <w:rPr>
          <w:rFonts w:hint="eastAsia"/>
        </w:rPr>
        <w:t>3</w:t>
      </w:r>
      <w:r>
        <w:rPr>
          <w:rFonts w:hint="eastAsia"/>
        </w:rPr>
        <w:t>：</w:t>
      </w:r>
      <w:r>
        <w:rPr>
          <w:rFonts w:hint="eastAsia"/>
        </w:rPr>
        <w:t>3/4</w:t>
      </w:r>
      <w:r>
        <w:rPr>
          <w:rFonts w:hint="eastAsia"/>
        </w:rPr>
        <w:t>的形式表示。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 xml:space="preserve">5. 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釋或參考書目中之頁碼，以頁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3-4</w:t>
      </w:r>
      <w:r>
        <w:rPr>
          <w:rFonts w:hint="eastAsia"/>
        </w:rPr>
        <w:t>的形式表示（採用頓號、以</w:t>
      </w:r>
      <w:r>
        <w:rPr>
          <w:rFonts w:hint="eastAsia"/>
        </w:rPr>
        <w:t>-</w:t>
      </w:r>
      <w:r>
        <w:rPr>
          <w:rFonts w:hint="eastAsia"/>
        </w:rPr>
        <w:t>取代～）。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 xml:space="preserve">6. </w:t>
      </w:r>
      <w:proofErr w:type="gramStart"/>
      <w:r>
        <w:rPr>
          <w:rFonts w:hint="eastAsia"/>
        </w:rPr>
        <w:t>文叢、研叢及原刊年</w:t>
      </w:r>
      <w:proofErr w:type="gramEnd"/>
      <w:r>
        <w:rPr>
          <w:rFonts w:hint="eastAsia"/>
        </w:rPr>
        <w:t>的表現方式：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>陳淑均，《噶瑪蘭廳志》</w:t>
      </w:r>
      <w:proofErr w:type="gramStart"/>
      <w:r>
        <w:rPr>
          <w:rFonts w:hint="eastAsia"/>
        </w:rPr>
        <w:t>（臺</w:t>
      </w:r>
      <w:proofErr w:type="gramEnd"/>
      <w:r>
        <w:rPr>
          <w:rFonts w:hint="eastAsia"/>
        </w:rPr>
        <w:t>北：臺灣銀行經濟研究室，臺灣研究叢刊第</w:t>
      </w:r>
      <w:r>
        <w:rPr>
          <w:rFonts w:hint="eastAsia"/>
        </w:rPr>
        <w:t>47</w:t>
      </w:r>
      <w:r>
        <w:rPr>
          <w:rFonts w:hint="eastAsia"/>
        </w:rPr>
        <w:t>種〔以下簡稱「文叢」〕，</w:t>
      </w:r>
      <w:r>
        <w:rPr>
          <w:rFonts w:hint="eastAsia"/>
        </w:rPr>
        <w:t>1957</w:t>
      </w:r>
      <w:r>
        <w:rPr>
          <w:rFonts w:hint="eastAsia"/>
        </w:rPr>
        <w:t>；</w:t>
      </w:r>
      <w:r>
        <w:rPr>
          <w:rFonts w:hint="eastAsia"/>
        </w:rPr>
        <w:t>1852</w:t>
      </w:r>
      <w:r>
        <w:rPr>
          <w:rFonts w:hint="eastAsia"/>
        </w:rPr>
        <w:t>年原刊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，頁</w:t>
      </w:r>
      <w:r>
        <w:rPr>
          <w:rFonts w:hint="eastAsia"/>
        </w:rPr>
        <w:t>11-12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 xml:space="preserve">7. </w:t>
      </w:r>
      <w:proofErr w:type="gramStart"/>
      <w:r>
        <w:rPr>
          <w:rFonts w:hint="eastAsia"/>
        </w:rPr>
        <w:t>期刊卷期之後</w:t>
      </w:r>
      <w:proofErr w:type="gramEnd"/>
      <w:r>
        <w:rPr>
          <w:rFonts w:hint="eastAsia"/>
        </w:rPr>
        <w:t>需附上出版時間，或簡（只有年代）或繁（年月均有）皆可。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 xml:space="preserve">8. </w:t>
      </w:r>
      <w:r>
        <w:rPr>
          <w:rFonts w:hint="eastAsia"/>
        </w:rPr>
        <w:t>報紙的表現方式：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>第一次出現時：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>〈標題〉，《報紙名稱》，年月日，版次。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>再次出現時：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>〈標題〉。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 xml:space="preserve">9. </w:t>
      </w:r>
      <w:r>
        <w:rPr>
          <w:rFonts w:hint="eastAsia"/>
        </w:rPr>
        <w:t>引用電子資料時，請註明下列資料：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>作者（年代），〈篇名〉，下載日期，網址。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引用書目部份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 xml:space="preserve">1. </w:t>
      </w:r>
      <w:r>
        <w:rPr>
          <w:rFonts w:hint="eastAsia"/>
        </w:rPr>
        <w:t>全篇論文之後，</w:t>
      </w:r>
      <w:proofErr w:type="gramStart"/>
      <w:r>
        <w:rPr>
          <w:rFonts w:hint="eastAsia"/>
        </w:rPr>
        <w:t>需詳列</w:t>
      </w:r>
      <w:proofErr w:type="gramEnd"/>
      <w:r>
        <w:rPr>
          <w:rFonts w:hint="eastAsia"/>
        </w:rPr>
        <w:t>引用之書目。不分期刊論文、論文著作集，或是專著，中、日、西文並列時，中、日文在前，西文在後中、日文書目，可按作者姓名筆劃，西文書目依字母次序排列，姓在前，名在後。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 xml:space="preserve">2. </w:t>
      </w:r>
      <w:r>
        <w:rPr>
          <w:rFonts w:hint="eastAsia"/>
        </w:rPr>
        <w:t>引用書目中，若有版本或</w:t>
      </w:r>
      <w:proofErr w:type="gramStart"/>
      <w:r>
        <w:rPr>
          <w:rFonts w:hint="eastAsia"/>
        </w:rPr>
        <w:t>原刊年等</w:t>
      </w:r>
      <w:proofErr w:type="gramEnd"/>
      <w:r>
        <w:rPr>
          <w:rFonts w:hint="eastAsia"/>
        </w:rPr>
        <w:t>說明文字，皆於該書後加括號說明之。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 xml:space="preserve">3. </w:t>
      </w:r>
      <w:r>
        <w:rPr>
          <w:rFonts w:hint="eastAsia"/>
        </w:rPr>
        <w:t>書目範例：期刊論文、論文著作集、專著書目，依下列格式編排之。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>(1)</w:t>
      </w:r>
      <w:r>
        <w:rPr>
          <w:rFonts w:hint="eastAsia"/>
        </w:rPr>
        <w:t>期刊論文：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>王世慶</w:t>
      </w:r>
      <w:r>
        <w:rPr>
          <w:rFonts w:hint="eastAsia"/>
        </w:rPr>
        <w:t xml:space="preserve"> </w:t>
      </w:r>
    </w:p>
    <w:p w:rsidR="003D23BD" w:rsidRPr="003D23BD" w:rsidRDefault="003D23BD" w:rsidP="003D23BD">
      <w:r>
        <w:rPr>
          <w:rFonts w:hint="eastAsia"/>
        </w:rPr>
        <w:t>1985</w:t>
      </w:r>
      <w:r>
        <w:rPr>
          <w:rFonts w:hint="eastAsia"/>
        </w:rPr>
        <w:t xml:space="preserve">　〈從清代臺灣農田水利的開發看農村社會的關係〉，《臺灣文獻》</w:t>
      </w:r>
      <w:r>
        <w:rPr>
          <w:rFonts w:hint="eastAsia"/>
        </w:rPr>
        <w:t>36(2)</w:t>
      </w:r>
      <w:r>
        <w:rPr>
          <w:rFonts w:hint="eastAsia"/>
        </w:rPr>
        <w:t>：</w:t>
      </w:r>
      <w:r>
        <w:rPr>
          <w:rFonts w:hint="eastAsia"/>
        </w:rPr>
        <w:t xml:space="preserve"> 107-150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3D23BD" w:rsidRDefault="003D23BD" w:rsidP="003D23BD">
      <w:r>
        <w:t xml:space="preserve">Coe, Michael D. </w:t>
      </w:r>
    </w:p>
    <w:p w:rsidR="003D23BD" w:rsidRDefault="003D23BD" w:rsidP="003D23BD">
      <w:r>
        <w:rPr>
          <w:rFonts w:hint="eastAsia"/>
        </w:rPr>
        <w:t>1955</w:t>
      </w:r>
      <w:r>
        <w:rPr>
          <w:rFonts w:hint="eastAsia"/>
        </w:rPr>
        <w:t xml:space="preserve">　“</w:t>
      </w:r>
      <w:r>
        <w:rPr>
          <w:rFonts w:hint="eastAsia"/>
        </w:rPr>
        <w:t xml:space="preserve">Shamanism in the </w:t>
      </w:r>
      <w:proofErr w:type="spellStart"/>
      <w:r>
        <w:rPr>
          <w:rFonts w:hint="eastAsia"/>
        </w:rPr>
        <w:t>Bunun</w:t>
      </w:r>
      <w:proofErr w:type="spellEnd"/>
      <w:r>
        <w:rPr>
          <w:rFonts w:hint="eastAsia"/>
        </w:rPr>
        <w:t xml:space="preserve"> Tribe, Central Formosa.</w:t>
      </w:r>
      <w:r>
        <w:rPr>
          <w:rFonts w:hint="eastAsia"/>
        </w:rPr>
        <w:t>”</w:t>
      </w:r>
      <w:r>
        <w:rPr>
          <w:rFonts w:hint="eastAsia"/>
        </w:rPr>
        <w:t xml:space="preserve"> Ethnos 20(4): </w:t>
      </w:r>
      <w:proofErr w:type="gramStart"/>
      <w:r>
        <w:rPr>
          <w:rFonts w:hint="eastAsia"/>
        </w:rPr>
        <w:t>181-198.</w:t>
      </w:r>
      <w:proofErr w:type="gramEnd"/>
      <w:r>
        <w:rPr>
          <w:rFonts w:hint="eastAsia"/>
        </w:rPr>
        <w:t xml:space="preserve"> </w:t>
      </w:r>
    </w:p>
    <w:p w:rsidR="00E00808" w:rsidRDefault="003D23BD" w:rsidP="003D23BD">
      <w:r>
        <w:rPr>
          <w:rFonts w:hint="eastAsia"/>
        </w:rPr>
        <w:t xml:space="preserve">(2) </w:t>
      </w:r>
      <w:r>
        <w:rPr>
          <w:rFonts w:hint="eastAsia"/>
        </w:rPr>
        <w:t>學位論文</w:t>
      </w:r>
    </w:p>
    <w:p w:rsidR="00E00808" w:rsidRDefault="003D23BD" w:rsidP="003D23BD">
      <w:r>
        <w:rPr>
          <w:rFonts w:hint="eastAsia"/>
        </w:rPr>
        <w:lastRenderedPageBreak/>
        <w:t>張淑雅</w:t>
      </w:r>
    </w:p>
    <w:p w:rsidR="003D23BD" w:rsidRDefault="00E00808" w:rsidP="003D23BD">
      <w:r>
        <w:rPr>
          <w:rFonts w:hint="eastAsia"/>
        </w:rPr>
        <w:t xml:space="preserve">1982  </w:t>
      </w:r>
      <w:r>
        <w:rPr>
          <w:rFonts w:hint="eastAsia"/>
        </w:rPr>
        <w:t>〈清末廣東四大書院的研究〉，國立台灣大學歷史研究所碩士論文</w:t>
      </w:r>
      <w:r w:rsidR="003D23BD">
        <w:rPr>
          <w:rFonts w:hint="eastAsia"/>
        </w:rPr>
        <w:t>。</w:t>
      </w:r>
    </w:p>
    <w:p w:rsidR="003D23BD" w:rsidRDefault="003D23BD" w:rsidP="003D23BD">
      <w:r>
        <w:rPr>
          <w:rFonts w:hint="eastAsia"/>
          <w:lang w:eastAsia="ja-JP"/>
        </w:rPr>
        <w:t>(2)</w:t>
      </w:r>
      <w:r>
        <w:rPr>
          <w:rFonts w:hint="eastAsia"/>
          <w:lang w:eastAsia="ja-JP"/>
        </w:rPr>
        <w:t>論文著作集：</w:t>
      </w:r>
    </w:p>
    <w:p w:rsidR="003D23BD" w:rsidRDefault="003D23BD" w:rsidP="003D23BD">
      <w:pPr>
        <w:rPr>
          <w:lang w:eastAsia="ja-JP"/>
        </w:rPr>
      </w:pPr>
      <w:r>
        <w:rPr>
          <w:rFonts w:hint="eastAsia"/>
          <w:lang w:eastAsia="ja-JP"/>
        </w:rPr>
        <w:t>松田吉郎</w:t>
      </w:r>
    </w:p>
    <w:p w:rsidR="003D23BD" w:rsidRPr="003D23BD" w:rsidRDefault="003D23BD" w:rsidP="003D23BD">
      <w:r>
        <w:rPr>
          <w:lang w:eastAsia="ja-JP"/>
        </w:rPr>
        <w:t>1992</w:t>
      </w:r>
      <w:r>
        <w:rPr>
          <w:rFonts w:hint="eastAsia"/>
          <w:lang w:eastAsia="ja-JP"/>
        </w:rPr>
        <w:t xml:space="preserve">　〈臺灣の水利事業と一田兩主制〉，收於陳秋坤、許雪姬主編，《臺灣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歷史上的土地問題》，頁</w:t>
      </w:r>
      <w:r>
        <w:rPr>
          <w:lang w:eastAsia="ja-JP"/>
        </w:rPr>
        <w:t>105-138</w:t>
      </w:r>
      <w:r>
        <w:rPr>
          <w:rFonts w:hint="eastAsia"/>
          <w:lang w:eastAsia="ja-JP"/>
        </w:rPr>
        <w:t>。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北：中央研究院臺灣史田野研究室。</w:t>
      </w:r>
      <w:r>
        <w:t xml:space="preserve"> </w:t>
      </w:r>
    </w:p>
    <w:p w:rsidR="003D23BD" w:rsidRDefault="003D23BD" w:rsidP="003D23BD">
      <w:r>
        <w:t xml:space="preserve">Bourdieu, Pierre </w:t>
      </w:r>
    </w:p>
    <w:p w:rsidR="003D23BD" w:rsidRDefault="003D23BD" w:rsidP="003D23BD">
      <w:proofErr w:type="gramStart"/>
      <w:r>
        <w:t>1976 “Marriage Strategies as Strategies of Social Reproduction.”</w:t>
      </w:r>
      <w:proofErr w:type="gramEnd"/>
      <w:r>
        <w:t xml:space="preserve"> In Forster</w:t>
      </w:r>
      <w:proofErr w:type="gramStart"/>
      <w:r>
        <w:t>,  R</w:t>
      </w:r>
      <w:proofErr w:type="gramEnd"/>
      <w:r>
        <w:t xml:space="preserve">. &amp; </w:t>
      </w:r>
      <w:proofErr w:type="spellStart"/>
      <w:r>
        <w:t>O.Ranum</w:t>
      </w:r>
      <w:proofErr w:type="spellEnd"/>
      <w:r>
        <w:t xml:space="preserve">, eds., Family and Society, pp. 117-144. Baltimore and London: The </w:t>
      </w:r>
      <w:proofErr w:type="spellStart"/>
      <w:r>
        <w:t>Jokns</w:t>
      </w:r>
      <w:proofErr w:type="spellEnd"/>
      <w:r>
        <w:t xml:space="preserve"> Hopkins University Press. </w:t>
      </w:r>
    </w:p>
    <w:p w:rsidR="003D23BD" w:rsidRDefault="003D23BD" w:rsidP="003D23BD">
      <w:r>
        <w:rPr>
          <w:rFonts w:hint="eastAsia"/>
        </w:rPr>
        <w:t>(3)</w:t>
      </w:r>
      <w:r>
        <w:rPr>
          <w:rFonts w:hint="eastAsia"/>
        </w:rPr>
        <w:t>專著：</w:t>
      </w:r>
      <w:r>
        <w:rPr>
          <w:rFonts w:hint="eastAsia"/>
        </w:rPr>
        <w:t xml:space="preserve"> </w:t>
      </w:r>
    </w:p>
    <w:p w:rsidR="003D23BD" w:rsidRDefault="003D23BD" w:rsidP="003D23BD">
      <w:r>
        <w:rPr>
          <w:rFonts w:hint="eastAsia"/>
        </w:rPr>
        <w:t>曹永和</w:t>
      </w:r>
      <w:r>
        <w:rPr>
          <w:rFonts w:hint="eastAsia"/>
        </w:rPr>
        <w:t xml:space="preserve"> </w:t>
      </w:r>
    </w:p>
    <w:p w:rsidR="003D23BD" w:rsidRPr="003D23BD" w:rsidRDefault="003D23BD" w:rsidP="003D23BD">
      <w:r>
        <w:rPr>
          <w:rFonts w:hint="eastAsia"/>
        </w:rPr>
        <w:t>1985</w:t>
      </w:r>
      <w:r>
        <w:rPr>
          <w:rFonts w:hint="eastAsia"/>
        </w:rPr>
        <w:t xml:space="preserve">　《臺灣早期歷史研究》。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北：聯經出版事業公司。</w:t>
      </w:r>
    </w:p>
    <w:p w:rsidR="003D23BD" w:rsidRDefault="003D23BD" w:rsidP="003D23BD">
      <w:r>
        <w:t xml:space="preserve">Shepherd, John R. </w:t>
      </w:r>
    </w:p>
    <w:p w:rsidR="007421AE" w:rsidRDefault="003D23BD" w:rsidP="003D23BD">
      <w:r>
        <w:rPr>
          <w:rFonts w:hint="eastAsia"/>
        </w:rPr>
        <w:t>1993</w:t>
      </w:r>
      <w:r>
        <w:rPr>
          <w:rFonts w:hint="eastAsia"/>
        </w:rPr>
        <w:t xml:space="preserve">　</w:t>
      </w:r>
      <w:r>
        <w:rPr>
          <w:rFonts w:hint="eastAsia"/>
        </w:rPr>
        <w:t>Statecraft and Political Economy on the Taiwan Frontier, 1600-1800.  Stanford: Stanford University Press.</w:t>
      </w:r>
    </w:p>
    <w:sectPr w:rsidR="007421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17B" w:rsidRDefault="00EB617B" w:rsidP="00E11746">
      <w:r>
        <w:separator/>
      </w:r>
    </w:p>
  </w:endnote>
  <w:endnote w:type="continuationSeparator" w:id="0">
    <w:p w:rsidR="00EB617B" w:rsidRDefault="00EB617B" w:rsidP="00E1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17B" w:rsidRDefault="00EB617B" w:rsidP="00E11746">
      <w:r>
        <w:separator/>
      </w:r>
    </w:p>
  </w:footnote>
  <w:footnote w:type="continuationSeparator" w:id="0">
    <w:p w:rsidR="00EB617B" w:rsidRDefault="00EB617B" w:rsidP="00E11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BD"/>
    <w:rsid w:val="00214343"/>
    <w:rsid w:val="003D23BD"/>
    <w:rsid w:val="004D4897"/>
    <w:rsid w:val="00810913"/>
    <w:rsid w:val="00D91E76"/>
    <w:rsid w:val="00E00808"/>
    <w:rsid w:val="00E11746"/>
    <w:rsid w:val="00EB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17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1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174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17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1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17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2016-11-16T00:12:00Z</dcterms:created>
  <dcterms:modified xsi:type="dcterms:W3CDTF">2016-11-16T00:38:00Z</dcterms:modified>
</cp:coreProperties>
</file>