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02" w:rsidRDefault="008E4A02" w:rsidP="008E4A02">
      <w:pPr>
        <w:rPr>
          <w:rFonts w:hint="eastAsia"/>
        </w:rPr>
      </w:pPr>
      <w:r w:rsidRPr="008E4A02">
        <w:rPr>
          <w:rFonts w:hint="eastAsia"/>
        </w:rPr>
        <w:t>105</w:t>
      </w:r>
      <w:r w:rsidRPr="008E4A02">
        <w:rPr>
          <w:rFonts w:hint="eastAsia"/>
        </w:rPr>
        <w:t>學年度第</w:t>
      </w:r>
      <w:r>
        <w:rPr>
          <w:rFonts w:hint="eastAsia"/>
        </w:rPr>
        <w:t>1</w:t>
      </w:r>
      <w:bookmarkStart w:id="0" w:name="_GoBack"/>
      <w:bookmarkEnd w:id="0"/>
      <w:r w:rsidRPr="008E4A02">
        <w:rPr>
          <w:rFonts w:hint="eastAsia"/>
        </w:rPr>
        <w:t>學期專題演講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1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陳力</w:t>
      </w:r>
      <w:r>
        <w:rPr>
          <w:rFonts w:hint="eastAsia"/>
        </w:rPr>
        <w:t>(</w:t>
      </w:r>
      <w:proofErr w:type="gramStart"/>
      <w:r>
        <w:rPr>
          <w:rFonts w:hint="eastAsia"/>
        </w:rPr>
        <w:t>阪</w:t>
      </w:r>
      <w:proofErr w:type="gramEnd"/>
      <w:r>
        <w:rPr>
          <w:rFonts w:hint="eastAsia"/>
        </w:rPr>
        <w:t>南大學教授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：漢長安城西南郊的</w:t>
      </w:r>
      <w:proofErr w:type="gramStart"/>
      <w:r>
        <w:rPr>
          <w:rFonts w:hint="eastAsia"/>
        </w:rPr>
        <w:t>可視化復原</w:t>
      </w:r>
      <w:proofErr w:type="gramEnd"/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活動中心會議室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2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張家綸</w:t>
      </w:r>
      <w:r>
        <w:rPr>
          <w:rFonts w:hint="eastAsia"/>
        </w:rPr>
        <w:t>(</w:t>
      </w:r>
      <w:r>
        <w:rPr>
          <w:rFonts w:hint="eastAsia"/>
        </w:rPr>
        <w:t>國立臺灣師範大學歷史系博士候選人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植樹之道</w:t>
      </w:r>
      <w:r>
        <w:rPr>
          <w:rFonts w:hint="eastAsia"/>
        </w:rPr>
        <w:t>--</w:t>
      </w:r>
      <w:r>
        <w:rPr>
          <w:rFonts w:hint="eastAsia"/>
        </w:rPr>
        <w:t>日治時期臺灣的樟樹造林事業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5342F6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公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C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3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張弘毅</w:t>
      </w:r>
      <w:r>
        <w:rPr>
          <w:rFonts w:hint="eastAsia"/>
        </w:rPr>
        <w:t>(</w:t>
      </w:r>
      <w:r>
        <w:rPr>
          <w:rFonts w:hint="eastAsia"/>
        </w:rPr>
        <w:t>臺北市立大學圖書館館長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文化記憶與全球化時代的台灣地方書寫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學生活動中心會議室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4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游智勝</w:t>
      </w:r>
      <w:r>
        <w:rPr>
          <w:rFonts w:hint="eastAsia"/>
        </w:rPr>
        <w:t>(</w:t>
      </w:r>
      <w:r>
        <w:rPr>
          <w:rFonts w:hint="eastAsia"/>
        </w:rPr>
        <w:t>政治大學台灣史研究所博士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題目：臺灣總督府築港事業之推展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立</w:t>
      </w:r>
      <w:proofErr w:type="gramStart"/>
      <w:r>
        <w:rPr>
          <w:rFonts w:hint="eastAsia"/>
        </w:rPr>
        <w:t>心書室</w:t>
      </w:r>
      <w:proofErr w:type="gramEnd"/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5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 xml:space="preserve">: </w:t>
      </w:r>
      <w:r>
        <w:rPr>
          <w:rFonts w:hint="eastAsia"/>
        </w:rPr>
        <w:t>陳志豪</w:t>
      </w:r>
      <w:r>
        <w:rPr>
          <w:rFonts w:hint="eastAsia"/>
        </w:rPr>
        <w:t>(</w:t>
      </w:r>
      <w:r>
        <w:rPr>
          <w:rFonts w:hint="eastAsia"/>
        </w:rPr>
        <w:t>東吳大學歷史系助理教授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proofErr w:type="gramStart"/>
      <w:r>
        <w:rPr>
          <w:rFonts w:hint="eastAsia"/>
        </w:rPr>
        <w:t>番界圖</w:t>
      </w:r>
      <w:proofErr w:type="gramEnd"/>
      <w:r>
        <w:rPr>
          <w:rFonts w:hint="eastAsia"/>
        </w:rPr>
        <w:t>與歷史研究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學生活動中心會議室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6</w:t>
      </w:r>
      <w:r>
        <w:rPr>
          <w:rFonts w:hint="eastAsia"/>
        </w:rPr>
        <w:t>次專題演講</w:t>
      </w:r>
    </w:p>
    <w:p w:rsidR="008E4A02" w:rsidRDefault="008E4A02" w:rsidP="008E4A02">
      <w:r>
        <w:rPr>
          <w:rFonts w:hint="eastAsia"/>
        </w:rPr>
        <w:t>演講人</w:t>
      </w:r>
      <w:r>
        <w:t xml:space="preserve">: </w:t>
      </w:r>
      <w:r>
        <w:rPr>
          <w:rFonts w:hint="eastAsia"/>
        </w:rPr>
        <w:t>顔杏如</w:t>
      </w:r>
      <w:r>
        <w:t>(</w:t>
      </w:r>
      <w:r>
        <w:rPr>
          <w:rFonts w:hint="eastAsia"/>
        </w:rPr>
        <w:t>台灣大學歷史系教授</w:t>
      </w:r>
      <w: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風景與知識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以《臺灣歲時記》的編纂為線索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10-12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學生活動中心會議室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lastRenderedPageBreak/>
        <w:t>105</w:t>
      </w:r>
      <w:r>
        <w:rPr>
          <w:rFonts w:hint="eastAsia"/>
        </w:rPr>
        <w:t>學年度第一學期第</w:t>
      </w:r>
      <w:r>
        <w:rPr>
          <w:rFonts w:hint="eastAsia"/>
        </w:rPr>
        <w:t>7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賴政宏</w:t>
      </w:r>
      <w:r>
        <w:rPr>
          <w:rFonts w:hint="eastAsia"/>
        </w:rPr>
        <w:t>(</w:t>
      </w:r>
      <w:r>
        <w:rPr>
          <w:rFonts w:hint="eastAsia"/>
        </w:rPr>
        <w:t>台灣師範大學地理所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：</w:t>
      </w:r>
      <w:r>
        <w:rPr>
          <w:rFonts w:hint="eastAsia"/>
        </w:rPr>
        <w:t>CBDB</w:t>
      </w:r>
      <w:r>
        <w:rPr>
          <w:rFonts w:hint="eastAsia"/>
        </w:rPr>
        <w:t>於</w:t>
      </w:r>
      <w:r>
        <w:rPr>
          <w:rFonts w:hint="eastAsia"/>
        </w:rPr>
        <w:t>GIS</w:t>
      </w:r>
      <w:r>
        <w:rPr>
          <w:rFonts w:hint="eastAsia"/>
        </w:rPr>
        <w:t>之應用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9-11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歷史地圖繪製室</w:t>
      </w:r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8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proofErr w:type="gramStart"/>
      <w:r>
        <w:rPr>
          <w:rFonts w:hint="eastAsia"/>
        </w:rPr>
        <w:t>游逸飛</w:t>
      </w:r>
      <w:proofErr w:type="gramEnd"/>
      <w:r>
        <w:rPr>
          <w:rFonts w:hint="eastAsia"/>
        </w:rPr>
        <w:t>(</w:t>
      </w:r>
      <w:r>
        <w:rPr>
          <w:rFonts w:hint="eastAsia"/>
        </w:rPr>
        <w:t>中興大學歷史學系助理教授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：郡縣、山城、</w:t>
      </w:r>
      <w:proofErr w:type="gramStart"/>
      <w:r>
        <w:rPr>
          <w:rFonts w:hint="eastAsia"/>
        </w:rPr>
        <w:t>里耶秦簡——</w:t>
      </w:r>
      <w:proofErr w:type="gramEnd"/>
      <w:r>
        <w:rPr>
          <w:rFonts w:hint="eastAsia"/>
        </w:rPr>
        <w:t>出土文獻與田野考察對古代中國研究的意義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5-7</w:t>
      </w:r>
      <w:r>
        <w:rPr>
          <w:rFonts w:hint="eastAsia"/>
        </w:rPr>
        <w:t>時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立</w:t>
      </w:r>
      <w:proofErr w:type="gramStart"/>
      <w:r>
        <w:rPr>
          <w:rFonts w:hint="eastAsia"/>
        </w:rPr>
        <w:t>心書室</w:t>
      </w:r>
      <w:proofErr w:type="gramEnd"/>
    </w:p>
    <w:p w:rsidR="008E4A02" w:rsidRDefault="008E4A02" w:rsidP="008E4A02">
      <w:pPr>
        <w:rPr>
          <w:rFonts w:hint="eastAsia"/>
        </w:rPr>
      </w:pP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學年度第一學期第</w:t>
      </w:r>
      <w:r>
        <w:rPr>
          <w:rFonts w:hint="eastAsia"/>
        </w:rPr>
        <w:t>9</w:t>
      </w:r>
      <w:r>
        <w:rPr>
          <w:rFonts w:hint="eastAsia"/>
        </w:rPr>
        <w:t>次專題演講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林士彥</w:t>
      </w:r>
      <w:r>
        <w:rPr>
          <w:rFonts w:hint="eastAsia"/>
        </w:rPr>
        <w:t>(</w:t>
      </w:r>
      <w:r>
        <w:rPr>
          <w:rFonts w:hint="eastAsia"/>
        </w:rPr>
        <w:t>國立暨南國際大學休閑觀光系教授</w:t>
      </w:r>
      <w:r>
        <w:rPr>
          <w:rFonts w:hint="eastAsia"/>
        </w:rPr>
        <w:t>)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：文史觀光探索與遊程</w:t>
      </w:r>
    </w:p>
    <w:p w:rsidR="008E4A02" w:rsidRDefault="008E4A02" w:rsidP="008E4A0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>10-12</w:t>
      </w:r>
      <w:r>
        <w:rPr>
          <w:rFonts w:hint="eastAsia"/>
        </w:rPr>
        <w:t>時</w:t>
      </w:r>
    </w:p>
    <w:p w:rsidR="008E4A02" w:rsidRDefault="008E4A02" w:rsidP="008E4A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立</w:t>
      </w:r>
      <w:proofErr w:type="gramStart"/>
      <w:r>
        <w:rPr>
          <w:rFonts w:hint="eastAsia"/>
        </w:rPr>
        <w:t>心書室</w:t>
      </w:r>
      <w:proofErr w:type="gramEnd"/>
    </w:p>
    <w:sectPr w:rsidR="008E4A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2"/>
    <w:rsid w:val="005342F6"/>
    <w:rsid w:val="008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2018-05-11T01:45:00Z</dcterms:created>
  <dcterms:modified xsi:type="dcterms:W3CDTF">2018-05-11T01:48:00Z</dcterms:modified>
</cp:coreProperties>
</file>